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before="156" w:beforeLines="50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深圳市体育产业示范项目申报材料提交要求</w:t>
      </w:r>
    </w:p>
    <w:p>
      <w:pPr>
        <w:spacing w:before="312" w:beforeLines="10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一、申报材料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1、深圳市体育产业示范项目认定申请表（具体格式、内容见后）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2、申报项目的基本情况介绍（包括项目运营机构的资质信用、项目运营情况、项目经济效益和社会效益等内容）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3、申报项目最近三年的经济效益相关材料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4、申报项目最近三年的社会效益相关材料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5、申报项目未来发展规划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Hlk3751172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6、申报项目运营机构的运营管理及相关制度介绍材料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7、其他能够展现申报项目产业优势的材料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二、填报要求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1、除有明确要求外，申请表和申报材料均应以2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020、2021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年度发展状况及相关数据为依据撰写。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表、申报材料的内容应完整、真实、准确、符合相关要求。如有任何信息缺失、不实或不符合要求的情况，申报材料将予以退回，取消申报主体参与本年度评审的资格；属于申报材料弄虚作假的，追加取消申报主体未来3年的申报资格。</w:t>
      </w:r>
    </w:p>
    <w:bookmarkEnd w:id="0"/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after="156" w:afterLines="50" w:line="36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深圳市体育产业示范项目认定申请表</w:t>
      </w:r>
    </w:p>
    <w:p>
      <w:pPr>
        <w:spacing w:after="156" w:afterLines="50" w:line="240" w:lineRule="exact"/>
        <w:jc w:val="center"/>
        <w:rPr>
          <w:rFonts w:ascii="仿宋" w:hAnsi="仿宋" w:eastAsia="仿宋" w:cs="Times New Roman"/>
          <w:sz w:val="36"/>
          <w:szCs w:val="36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18"/>
        <w:gridCol w:w="826"/>
        <w:gridCol w:w="2788"/>
        <w:gridCol w:w="808"/>
        <w:gridCol w:w="1620"/>
        <w:gridCol w:w="235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申报项目全称：</w:t>
            </w:r>
          </w:p>
          <w:p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项目运营单位（加盖公章）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机构代码</w:t>
            </w:r>
          </w:p>
        </w:tc>
        <w:tc>
          <w:tcPr>
            <w:tcW w:w="4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邮政编码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0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务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基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3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申报项目所属的体育产业主要门类（可多选，说明附后）</w:t>
            </w:r>
          </w:p>
        </w:tc>
        <w:tc>
          <w:tcPr>
            <w:tcW w:w="7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●体育管理活动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●体育竞赛表演活动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●体育健身休闲活动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●体育场地和设施管理  ●体育经纪与代理、广告与会展、表演与设计服务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●体育教育与培训</w:t>
            </w:r>
          </w:p>
          <w:p>
            <w:pPr>
              <w:spacing w:line="32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●体育传媒与信息服务  ●其他体育服务</w:t>
            </w:r>
            <w:r>
              <w:rPr>
                <w:rFonts w:ascii="仿宋" w:hAnsi="仿宋" w:eastAsia="仿宋" w:cs="仿宋_GB2312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Cs w:val="21"/>
              </w:rPr>
              <w:t>●体育用品及相关产品制造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●体育用品及相关产品销售、出租与贸易代理</w:t>
            </w:r>
            <w:r>
              <w:rPr>
                <w:rFonts w:ascii="仿宋" w:hAnsi="仿宋" w:eastAsia="仿宋" w:cs="仿宋_GB2312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_GB2312"/>
                <w:szCs w:val="21"/>
              </w:rPr>
              <w:t>●体育场地设施建设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申报项目运营单位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经营范围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申报项目运营单位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注册年份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申报项目运营的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地域范围</w:t>
            </w:r>
          </w:p>
        </w:tc>
        <w:tc>
          <w:tcPr>
            <w:tcW w:w="7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申报项目运营起始年份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申报项目</w:t>
            </w: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总收入（万元）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申报项目</w:t>
            </w: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利润总额（万元）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14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申报项目</w:t>
            </w:r>
            <w:r>
              <w:rPr>
                <w:rFonts w:ascii="仿宋" w:hAnsi="仿宋" w:eastAsia="仿宋" w:cs="Times New Roman"/>
                <w:spacing w:val="-14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  <w:lang w:val="en-US" w:eastAsia="zh-CN"/>
              </w:rPr>
              <w:t>20、2021</w:t>
            </w:r>
            <w:r>
              <w:rPr>
                <w:rFonts w:hint="eastAsia" w:ascii="仿宋" w:hAnsi="仿宋" w:eastAsia="仿宋" w:cs="Times New Roman"/>
                <w:spacing w:val="-14"/>
                <w:sz w:val="24"/>
                <w:szCs w:val="24"/>
              </w:rPr>
              <w:t>年吸引的公众参与人数（人）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7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申报项目                 曾获得的相关荣誉</w:t>
            </w:r>
          </w:p>
        </w:tc>
        <w:tc>
          <w:tcPr>
            <w:tcW w:w="7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审核意见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0" w:hRule="atLeast"/>
          <w:jc w:val="center"/>
        </w:trPr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区体育行政主管部门</w:t>
            </w:r>
          </w:p>
        </w:tc>
        <w:tc>
          <w:tcPr>
            <w:tcW w:w="7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（加盖公章）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kern w:val="25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宋体" w:hAnsi="宋体" w:eastAsia="宋体"/>
          <w:b/>
          <w:bCs/>
          <w:sz w:val="36"/>
          <w:szCs w:val="36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MGNjZjBiNjFiNTdlZGJlODM0MjkyMTY0OTdkNjgifQ=="/>
  </w:docVars>
  <w:rsids>
    <w:rsidRoot w:val="00E4054F"/>
    <w:rsid w:val="000806B3"/>
    <w:rsid w:val="00083C2F"/>
    <w:rsid w:val="00085F51"/>
    <w:rsid w:val="000C0B62"/>
    <w:rsid w:val="000C67EE"/>
    <w:rsid w:val="000D7315"/>
    <w:rsid w:val="001E2F97"/>
    <w:rsid w:val="0029542C"/>
    <w:rsid w:val="00306A7A"/>
    <w:rsid w:val="003E1D1B"/>
    <w:rsid w:val="004168F4"/>
    <w:rsid w:val="00432AF5"/>
    <w:rsid w:val="00453336"/>
    <w:rsid w:val="00480331"/>
    <w:rsid w:val="004C6C60"/>
    <w:rsid w:val="004D4CD5"/>
    <w:rsid w:val="005C4D58"/>
    <w:rsid w:val="00660264"/>
    <w:rsid w:val="00687BF7"/>
    <w:rsid w:val="006A70ED"/>
    <w:rsid w:val="006F37A3"/>
    <w:rsid w:val="00766240"/>
    <w:rsid w:val="008175BD"/>
    <w:rsid w:val="00820D7D"/>
    <w:rsid w:val="00845BB7"/>
    <w:rsid w:val="008B6167"/>
    <w:rsid w:val="00903013"/>
    <w:rsid w:val="0090484D"/>
    <w:rsid w:val="009458BA"/>
    <w:rsid w:val="00A26214"/>
    <w:rsid w:val="00A81276"/>
    <w:rsid w:val="00AA3A89"/>
    <w:rsid w:val="00AA46DB"/>
    <w:rsid w:val="00AF329B"/>
    <w:rsid w:val="00B519F5"/>
    <w:rsid w:val="00C92613"/>
    <w:rsid w:val="00D01537"/>
    <w:rsid w:val="00D75CE4"/>
    <w:rsid w:val="00DB7FC8"/>
    <w:rsid w:val="00DD3EAE"/>
    <w:rsid w:val="00DD7377"/>
    <w:rsid w:val="00E4054F"/>
    <w:rsid w:val="00F357FB"/>
    <w:rsid w:val="1FAFB4ED"/>
    <w:rsid w:val="3EEF213C"/>
    <w:rsid w:val="47016472"/>
    <w:rsid w:val="4DB80BB6"/>
    <w:rsid w:val="51FC02D4"/>
    <w:rsid w:val="69756F5D"/>
    <w:rsid w:val="6A2D3324"/>
    <w:rsid w:val="77F77B06"/>
    <w:rsid w:val="7BD740B2"/>
    <w:rsid w:val="7BE7EFAC"/>
    <w:rsid w:val="7F9F04D0"/>
    <w:rsid w:val="ABBB905A"/>
    <w:rsid w:val="B6FB375C"/>
    <w:rsid w:val="B7EF9A38"/>
    <w:rsid w:val="CDF504F7"/>
    <w:rsid w:val="DF1A763E"/>
    <w:rsid w:val="E77E21BA"/>
    <w:rsid w:val="EFE92245"/>
    <w:rsid w:val="EFFBB717"/>
    <w:rsid w:val="F25BED2F"/>
    <w:rsid w:val="F7FB6B7E"/>
    <w:rsid w:val="FFD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1319</Words>
  <Characters>1353</Characters>
  <Lines>35</Lines>
  <Paragraphs>9</Paragraphs>
  <TotalTime>181</TotalTime>
  <ScaleCrop>false</ScaleCrop>
  <LinksUpToDate>false</LinksUpToDate>
  <CharactersWithSpaces>1600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2020-04-12T19:57:00Z</dcterms:created>
  <dc:creator>le qisheng</dc:creator>
  <cp:lastModifiedBy>小容</cp:lastModifiedBy>
  <dcterms:modified xsi:type="dcterms:W3CDTF">2022-08-19T06:37:06Z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6DA4226720C74B65B4D7FED858D04856</vt:lpwstr>
  </property>
</Properties>
</file>